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06DAE" w:rsidRDefault="00275EB3">
      <w:r>
        <w:t>Добрый вечер, коллеги, друзья</w:t>
      </w:r>
    </w:p>
    <w:p w:rsidR="00275EB3" w:rsidRDefault="00275EB3">
      <w:r>
        <w:t>Продолжаем тему перламутровых пигментов.</w:t>
      </w:r>
    </w:p>
    <w:p w:rsidR="00275EB3" w:rsidRDefault="00275EB3">
      <w:r>
        <w:t xml:space="preserve">Пигменты на основе натуральной или искусственной слюды, частичек стекла не зависимо от того прозрачные они или средне </w:t>
      </w:r>
      <w:proofErr w:type="spellStart"/>
      <w:r>
        <w:t>укрывистые</w:t>
      </w:r>
      <w:proofErr w:type="spellEnd"/>
      <w:r>
        <w:t>, считаются интерференционными. Это значит, что частицы и отражают свет и пропускают его сквозь себя</w:t>
      </w:r>
    </w:p>
    <w:p w:rsidR="00275EB3" w:rsidRDefault="00275EB3">
      <w:r>
        <w:rPr>
          <w:noProof/>
          <w:lang w:eastAsia="ru-RU"/>
        </w:rPr>
        <w:drawing>
          <wp:inline distT="0" distB="0" distL="0" distR="0" wp14:anchorId="7C32D361" wp14:editId="437C0CDB">
            <wp:extent cx="5940425" cy="3960495"/>
            <wp:effectExtent l="0" t="0" r="3175" b="190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960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75EB3" w:rsidRPr="00275EB3" w:rsidRDefault="000544A4">
      <w:r>
        <w:t xml:space="preserve">Наличие в краске черных или темных </w:t>
      </w:r>
      <w:proofErr w:type="spellStart"/>
      <w:r w:rsidR="001D0299">
        <w:t>укрывистых</w:t>
      </w:r>
      <w:proofErr w:type="spellEnd"/>
      <w:r w:rsidR="001D0299">
        <w:t xml:space="preserve"> </w:t>
      </w:r>
      <w:r>
        <w:t>пигментов ослабляет проходящий сквозь частички свет, но если краска прозрачная, яркая или светлая, проходящий свет начинает оказывать сильное влияние н</w:t>
      </w:r>
      <w:r w:rsidR="00A60386">
        <w:t>а общий оттенок краски, сильнее</w:t>
      </w:r>
      <w:r>
        <w:t xml:space="preserve"> </w:t>
      </w:r>
      <w:r w:rsidR="001D0299">
        <w:t xml:space="preserve">при рассеянном освещении, прямо и </w:t>
      </w:r>
      <w:r>
        <w:t>на боковом то</w:t>
      </w:r>
      <w:r w:rsidR="001D0299">
        <w:t>не</w:t>
      </w:r>
      <w:r w:rsidR="00687435">
        <w:t>, особенно на светло серой или белой</w:t>
      </w:r>
      <w:r w:rsidR="001D0299">
        <w:t xml:space="preserve"> подложке</w:t>
      </w:r>
    </w:p>
    <w:p w:rsidR="00FE2FD9" w:rsidRDefault="00746688">
      <w:pPr>
        <w:rPr>
          <w:lang w:val="en-US"/>
        </w:rPr>
      </w:pPr>
      <w:r>
        <w:rPr>
          <w:noProof/>
          <w:lang w:eastAsia="ru-RU"/>
        </w:rPr>
        <w:drawing>
          <wp:inline distT="0" distB="0" distL="0" distR="0" wp14:anchorId="0585B757" wp14:editId="18F1FDE5">
            <wp:extent cx="3895450" cy="2597105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899523" cy="25998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46688" w:rsidRDefault="00746688">
      <w:r>
        <w:t xml:space="preserve">Углы осмотра полупрозрачных интерференционных перламутров. От </w:t>
      </w:r>
      <w:r w:rsidR="00A575CB">
        <w:t xml:space="preserve">примерно -20 градусов ниже отражения до 25 градусов выше отражения мы видим основной отраженный от частичек цвет. На </w:t>
      </w:r>
      <w:r w:rsidR="00A575CB">
        <w:lastRenderedPageBreak/>
        <w:t>обзор ниже и выше области отражения (от -20 до 25) мы видим отраженный от светлой подложки другой свет. 3-х и 5-и угловые спектрофотометры определяют такую миграцию цвета</w:t>
      </w:r>
    </w:p>
    <w:p w:rsidR="00A575CB" w:rsidRPr="00746688" w:rsidRDefault="00A575CB">
      <w:r>
        <w:rPr>
          <w:noProof/>
          <w:lang w:eastAsia="ru-RU"/>
        </w:rPr>
        <w:drawing>
          <wp:inline distT="0" distB="0" distL="0" distR="0" wp14:anchorId="0A3A60F9" wp14:editId="57F9A9AA">
            <wp:extent cx="3895450" cy="2597105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898652" cy="25992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87435" w:rsidRPr="00746688" w:rsidRDefault="00687435"/>
    <w:p w:rsidR="00687435" w:rsidRPr="00A575CB" w:rsidRDefault="00A575CB">
      <w:r>
        <w:t>Секрет колеровки</w:t>
      </w:r>
      <w:r w:rsidRPr="00A575CB">
        <w:t>:</w:t>
      </w:r>
    </w:p>
    <w:p w:rsidR="001D0299" w:rsidRPr="001D0299" w:rsidRDefault="001D0299">
      <w:r>
        <w:t xml:space="preserve">На картинке образец цвета </w:t>
      </w:r>
      <w:r>
        <w:rPr>
          <w:lang w:val="en-US"/>
        </w:rPr>
        <w:t>Kia</w:t>
      </w:r>
      <w:r w:rsidRPr="001D0299">
        <w:t xml:space="preserve"> </w:t>
      </w:r>
      <w:r>
        <w:rPr>
          <w:lang w:val="en-US"/>
        </w:rPr>
        <w:t>ZD</w:t>
      </w:r>
      <w:r w:rsidRPr="001D0299">
        <w:t>6</w:t>
      </w:r>
      <w:r w:rsidR="00A575CB">
        <w:t xml:space="preserve"> на светлой в середине и на черн</w:t>
      </w:r>
      <w:r>
        <w:t xml:space="preserve">ой слева подложке. В рецепте синий </w:t>
      </w:r>
      <w:proofErr w:type="spellStart"/>
      <w:r>
        <w:t>ксир</w:t>
      </w:r>
      <w:r w:rsidR="00687435">
        <w:t>алик</w:t>
      </w:r>
      <w:proofErr w:type="spellEnd"/>
      <w:r w:rsidR="00687435">
        <w:t xml:space="preserve"> и синий перламутр + 2 синих ярких тонера. Можно нанести и 5, и 10 слоев, на светлой подложке за счет проходящего</w:t>
      </w:r>
      <w:r w:rsidR="001E5803">
        <w:t xml:space="preserve"> и отраженного</w:t>
      </w:r>
      <w:bookmarkStart w:id="0" w:name="_GoBack"/>
      <w:bookmarkEnd w:id="0"/>
      <w:r w:rsidR="00687435">
        <w:t xml:space="preserve"> света</w:t>
      </w:r>
      <w:r w:rsidR="00AC76FD">
        <w:t xml:space="preserve"> без серьезного изменения компонентов формулы</w:t>
      </w:r>
      <w:r w:rsidR="00687435">
        <w:t xml:space="preserve"> не получится сделать такой темный прямой и боковой тон</w:t>
      </w:r>
    </w:p>
    <w:p w:rsidR="001D0299" w:rsidRDefault="001D0299">
      <w:pPr>
        <w:rPr>
          <w:lang w:val="en-US"/>
        </w:rPr>
      </w:pPr>
      <w:r w:rsidRPr="001D0299">
        <w:rPr>
          <w:noProof/>
          <w:lang w:eastAsia="ru-RU"/>
        </w:rPr>
        <w:drawing>
          <wp:inline distT="0" distB="0" distL="0" distR="0">
            <wp:extent cx="2854197" cy="2140844"/>
            <wp:effectExtent l="0" t="0" r="3810" b="0"/>
            <wp:docPr id="3" name="Рисунок 3" descr="C:\Users\denis.s\Desktop\Теги\Влияние подложки\20180205_1253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enis.s\Desktop\Теги\Влияние подложки\20180205_12531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1997" cy="2146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87435" w:rsidRPr="00687435">
        <w:rPr>
          <w:noProof/>
          <w:lang w:eastAsia="ru-RU"/>
        </w:rPr>
        <w:drawing>
          <wp:inline distT="0" distB="0" distL="0" distR="0">
            <wp:extent cx="2833054" cy="2124985"/>
            <wp:effectExtent l="0" t="0" r="5715" b="8890"/>
            <wp:docPr id="4" name="Рисунок 4" descr="C:\Users\denis.s\Desktop\Теги\Влияние подложки\20180205_1252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enis.s\Desktop\Теги\Влияние подложки\20180205_12522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1185" cy="21310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7435" w:rsidRDefault="00687435">
      <w:r>
        <w:t>Оригинальный образец также имеет подложку черного цвета</w:t>
      </w:r>
    </w:p>
    <w:p w:rsidR="00687435" w:rsidRPr="00687435" w:rsidRDefault="00687435"/>
    <w:p w:rsidR="000544A4" w:rsidRPr="00687435" w:rsidRDefault="000544A4"/>
    <w:sectPr w:rsidR="000544A4" w:rsidRPr="006874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7664"/>
    <w:rsid w:val="000544A4"/>
    <w:rsid w:val="001D0299"/>
    <w:rsid w:val="001E5803"/>
    <w:rsid w:val="00275EB3"/>
    <w:rsid w:val="00687435"/>
    <w:rsid w:val="00746688"/>
    <w:rsid w:val="00780328"/>
    <w:rsid w:val="007F0615"/>
    <w:rsid w:val="00844042"/>
    <w:rsid w:val="00A575CB"/>
    <w:rsid w:val="00A60386"/>
    <w:rsid w:val="00AC76FD"/>
    <w:rsid w:val="00C06DAE"/>
    <w:rsid w:val="00D67664"/>
    <w:rsid w:val="00EE2460"/>
    <w:rsid w:val="00FE2F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66855AC-F583-4A97-B120-CF5C718388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424</TotalTime>
  <Pages>1</Pages>
  <Words>209</Words>
  <Characters>1193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Денис Стельмах</dc:creator>
  <cp:keywords/>
  <dc:description/>
  <cp:lastModifiedBy>Денис Стельмах</cp:lastModifiedBy>
  <cp:revision>9</cp:revision>
  <dcterms:created xsi:type="dcterms:W3CDTF">2018-03-12T09:39:00Z</dcterms:created>
  <dcterms:modified xsi:type="dcterms:W3CDTF">2018-03-18T14:35:00Z</dcterms:modified>
</cp:coreProperties>
</file>