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616438">
      <w:r>
        <w:t xml:space="preserve">Добрый день, коллеги. </w:t>
      </w:r>
    </w:p>
    <w:p w:rsidR="00616438" w:rsidRPr="00616438" w:rsidRDefault="00616438">
      <w:r>
        <w:t xml:space="preserve">Продолжаем нашу рубрику Шахматы, и сегодня поговорим о колеровке красной краски с эффектом </w:t>
      </w:r>
      <w:proofErr w:type="spellStart"/>
      <w:r>
        <w:rPr>
          <w:lang w:val="en-US"/>
        </w:rPr>
        <w:t>Hyndai</w:t>
      </w:r>
      <w:proofErr w:type="spellEnd"/>
      <w:r>
        <w:t xml:space="preserve">, код цвета </w:t>
      </w:r>
      <w:r>
        <w:rPr>
          <w:lang w:val="en-US"/>
        </w:rPr>
        <w:t>TDY</w:t>
      </w:r>
    </w:p>
    <w:p w:rsidR="00616438" w:rsidRPr="00616438" w:rsidRDefault="00616438">
      <w:r>
        <w:t xml:space="preserve">Все </w:t>
      </w:r>
      <w:proofErr w:type="spellStart"/>
      <w:r>
        <w:t>выкраски</w:t>
      </w:r>
      <w:proofErr w:type="spellEnd"/>
      <w:r>
        <w:t xml:space="preserve"> сделаны в 2,5 слоя на подложку средне серого цвета аэрозоль </w:t>
      </w:r>
      <w:r>
        <w:rPr>
          <w:lang w:val="en-US"/>
        </w:rPr>
        <w:t>AL</w:t>
      </w:r>
      <w:r w:rsidRPr="00616438">
        <w:t>415</w:t>
      </w:r>
    </w:p>
    <w:p w:rsidR="00616438" w:rsidRDefault="00616438">
      <w:r>
        <w:t>Изготавливаем 0,1 литра краски, разбавляем, делаем тест и проводим сравнение</w:t>
      </w:r>
    </w:p>
    <w:p w:rsidR="00616438" w:rsidRDefault="00616438">
      <w:r w:rsidRPr="00616438">
        <w:rPr>
          <w:noProof/>
          <w:lang w:eastAsia="ru-RU"/>
        </w:rPr>
        <w:drawing>
          <wp:inline distT="0" distB="0" distL="0" distR="0">
            <wp:extent cx="3761808" cy="2821529"/>
            <wp:effectExtent l="0" t="6033" r="4128" b="4127"/>
            <wp:docPr id="1" name="Рисунок 1" descr="C:\Users\denis.s\Desktop\Теги\Шахматы\Hyndai TDY\TDY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Hyndai TDY\TDY 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63988" cy="282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438">
        <w:rPr>
          <w:noProof/>
          <w:lang w:eastAsia="ru-RU"/>
        </w:rPr>
        <w:drawing>
          <wp:inline distT="0" distB="0" distL="0" distR="0">
            <wp:extent cx="3185160" cy="2389017"/>
            <wp:effectExtent l="0" t="0" r="0" b="0"/>
            <wp:docPr id="2" name="Рисунок 2" descr="C:\Users\denis.s\Desktop\Теги\Шахматы\Hyndai TDY\20171120_135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Hyndai TDY\20171120_1357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399" cy="239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438" w:rsidRDefault="00616438">
      <w:r>
        <w:t xml:space="preserve">Краска явно темнее под всеми углами, ближе к фиолетовому оттенку. Так как красный цвет имеет слабую </w:t>
      </w:r>
      <w:proofErr w:type="spellStart"/>
      <w:r>
        <w:t>укрывистость</w:t>
      </w:r>
      <w:proofErr w:type="spellEnd"/>
      <w:r>
        <w:t>, повторяем тест стандарта на белой подложке</w:t>
      </w:r>
    </w:p>
    <w:p w:rsidR="00616438" w:rsidRDefault="00616438">
      <w:r w:rsidRPr="00616438">
        <w:rPr>
          <w:noProof/>
          <w:lang w:eastAsia="ru-RU"/>
        </w:rPr>
        <w:lastRenderedPageBreak/>
        <w:drawing>
          <wp:inline distT="0" distB="0" distL="0" distR="0">
            <wp:extent cx="3571240" cy="2678430"/>
            <wp:effectExtent l="0" t="0" r="0" b="7620"/>
            <wp:docPr id="3" name="Рисунок 3" descr="C:\Users\denis.s\Desktop\Теги\Шахматы\Hyndai TDY\20171120_181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Hyndai TDY\20171120_1812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368" cy="2678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438" w:rsidRDefault="00616438">
      <w:r>
        <w:t xml:space="preserve">Цвет получился слишком светлый, </w:t>
      </w:r>
      <w:proofErr w:type="spellStart"/>
      <w:r>
        <w:t>расшлифовываем</w:t>
      </w:r>
      <w:proofErr w:type="spellEnd"/>
      <w:r>
        <w:t xml:space="preserve"> край образца, под краской на оригинале средне серый грунт, принимаем решение колеровать на средне- серую подложку </w:t>
      </w:r>
      <w:r>
        <w:rPr>
          <w:lang w:val="en-US"/>
        </w:rPr>
        <w:t>AL</w:t>
      </w:r>
      <w:r w:rsidRPr="00616438">
        <w:t>415</w:t>
      </w:r>
    </w:p>
    <w:p w:rsidR="00616438" w:rsidRDefault="00021A61">
      <w:r w:rsidRPr="00021A61">
        <w:rPr>
          <w:noProof/>
          <w:lang w:eastAsia="ru-RU"/>
        </w:rPr>
        <w:drawing>
          <wp:inline distT="0" distB="0" distL="0" distR="0">
            <wp:extent cx="3622040" cy="2716530"/>
            <wp:effectExtent l="0" t="0" r="0" b="7620"/>
            <wp:docPr id="4" name="Рисунок 4" descr="C:\Users\denis.s\Desktop\Теги\Шахматы\Hyndai TDY\TDY шаг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Hyndai TDY\TDY шаг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301" cy="271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438" w:rsidRDefault="00021A61" w:rsidP="00AD1252">
      <w:r>
        <w:t xml:space="preserve">Краска темнее, черного в рецепте нет, самый темный </w:t>
      </w:r>
      <w:proofErr w:type="spellStart"/>
      <w:r>
        <w:t>микс</w:t>
      </w:r>
      <w:proofErr w:type="spellEnd"/>
      <w:r>
        <w:t xml:space="preserve"> </w:t>
      </w:r>
      <w:r>
        <w:rPr>
          <w:lang w:val="en-US"/>
        </w:rPr>
        <w:t>AL</w:t>
      </w:r>
      <w:r w:rsidRPr="00021A61">
        <w:t>111</w:t>
      </w:r>
      <w:r>
        <w:t xml:space="preserve"> коричневый, грязный. </w:t>
      </w:r>
      <w:r>
        <w:rPr>
          <w:lang w:val="en-US"/>
        </w:rPr>
        <w:t>AL</w:t>
      </w:r>
      <w:r w:rsidRPr="00021A61">
        <w:t xml:space="preserve">113 </w:t>
      </w:r>
      <w:r>
        <w:t xml:space="preserve">самый яркий красный, </w:t>
      </w:r>
      <w:r>
        <w:rPr>
          <w:lang w:val="en-US"/>
        </w:rPr>
        <w:t>AL</w:t>
      </w:r>
      <w:r w:rsidRPr="00021A61">
        <w:t xml:space="preserve">112 </w:t>
      </w:r>
      <w:r>
        <w:t xml:space="preserve">яркий красный светлый, молочный. </w:t>
      </w:r>
      <w:r>
        <w:rPr>
          <w:lang w:val="en-US"/>
        </w:rPr>
        <w:t>AL</w:t>
      </w:r>
      <w:r w:rsidRPr="00021A61">
        <w:t xml:space="preserve">167 </w:t>
      </w:r>
      <w:r>
        <w:t xml:space="preserve">желтый металлик. Так как </w:t>
      </w:r>
      <w:r>
        <w:rPr>
          <w:lang w:val="en-US"/>
        </w:rPr>
        <w:t>AL</w:t>
      </w:r>
      <w:r w:rsidRPr="00021A61">
        <w:t xml:space="preserve">111 </w:t>
      </w:r>
      <w:r>
        <w:t xml:space="preserve">не на много темнее </w:t>
      </w:r>
      <w:r>
        <w:rPr>
          <w:lang w:val="en-US"/>
        </w:rPr>
        <w:t>AL</w:t>
      </w:r>
      <w:r w:rsidRPr="00021A61">
        <w:t>113</w:t>
      </w:r>
      <w:r>
        <w:t xml:space="preserve"> который идет в основе краски, исключение </w:t>
      </w:r>
      <w:r>
        <w:rPr>
          <w:lang w:val="en-US"/>
        </w:rPr>
        <w:t>AL</w:t>
      </w:r>
      <w:r w:rsidRPr="00021A61">
        <w:t xml:space="preserve">111 </w:t>
      </w:r>
      <w:r>
        <w:t xml:space="preserve">не сможет сильно осветлить цвет. Принимаем решение увеличить желтый металлик </w:t>
      </w:r>
      <w:r>
        <w:rPr>
          <w:lang w:val="en-US"/>
        </w:rPr>
        <w:t>AL</w:t>
      </w:r>
      <w:r w:rsidRPr="00021A61">
        <w:t xml:space="preserve">167 </w:t>
      </w:r>
      <w:r>
        <w:t xml:space="preserve">на 5 грамм, добавить </w:t>
      </w:r>
      <w:r>
        <w:rPr>
          <w:lang w:val="en-US"/>
        </w:rPr>
        <w:t>AL</w:t>
      </w:r>
      <w:r w:rsidRPr="00021A61">
        <w:t xml:space="preserve">113 3 </w:t>
      </w:r>
      <w:r>
        <w:t xml:space="preserve">и </w:t>
      </w:r>
      <w:r>
        <w:rPr>
          <w:lang w:val="en-US"/>
        </w:rPr>
        <w:t>AL</w:t>
      </w:r>
      <w:r w:rsidRPr="00021A61">
        <w:t xml:space="preserve">112 2 </w:t>
      </w:r>
      <w:r>
        <w:t>грамма. Таким образом мы высв</w:t>
      </w:r>
      <w:r w:rsidR="00AD1252">
        <w:t>етляем краску и уходим от грязно коричневого оттенка с сохранением яркости</w:t>
      </w:r>
    </w:p>
    <w:p w:rsidR="00AD1252" w:rsidRDefault="002605F6" w:rsidP="00AD1252">
      <w:r w:rsidRPr="002605F6">
        <w:rPr>
          <w:noProof/>
          <w:lang w:eastAsia="ru-RU"/>
        </w:rPr>
        <w:lastRenderedPageBreak/>
        <w:drawing>
          <wp:inline distT="0" distB="0" distL="0" distR="0">
            <wp:extent cx="4445000" cy="3333750"/>
            <wp:effectExtent l="0" t="0" r="0" b="0"/>
            <wp:docPr id="5" name="Рисунок 5" descr="C:\Users\denis.s\Desktop\Теги\Шахматы\Hyndai TDY\20171120_155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Hyndai TDY\20171120_1555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161" cy="333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5CC" w:rsidRDefault="002605F6" w:rsidP="00AD1252">
      <w:r w:rsidRPr="002605F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2040" y="4170680"/>
            <wp:positionH relativeFrom="column">
              <wp:align>left</wp:align>
            </wp:positionH>
            <wp:positionV relativeFrom="paragraph">
              <wp:align>top</wp:align>
            </wp:positionV>
            <wp:extent cx="4262120" cy="3196590"/>
            <wp:effectExtent l="0" t="0" r="5080" b="3810"/>
            <wp:wrapSquare wrapText="bothSides"/>
            <wp:docPr id="6" name="Рисунок 6" descr="C:\Users\denis.s\Desktop\Теги\Шахматы\Hyndai TDY\TDY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Шахматы\Hyndai TDY\TDY 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12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55CC" w:rsidRPr="002A55CC" w:rsidRDefault="002A55CC" w:rsidP="002A55CC"/>
    <w:p w:rsidR="002A55CC" w:rsidRPr="002A55CC" w:rsidRDefault="002A55CC" w:rsidP="002A55CC"/>
    <w:p w:rsidR="002A55CC" w:rsidRPr="002A55CC" w:rsidRDefault="002A55CC" w:rsidP="002A55CC"/>
    <w:p w:rsidR="002A55CC" w:rsidRPr="002A55CC" w:rsidRDefault="002A55CC" w:rsidP="002A55CC"/>
    <w:p w:rsidR="002A55CC" w:rsidRPr="002A55CC" w:rsidRDefault="002A55CC" w:rsidP="002A55CC"/>
    <w:p w:rsidR="002A55CC" w:rsidRPr="002A55CC" w:rsidRDefault="002A55CC" w:rsidP="002A55CC"/>
    <w:p w:rsidR="002A55CC" w:rsidRPr="002A55CC" w:rsidRDefault="002A55CC" w:rsidP="002A55CC"/>
    <w:p w:rsidR="002A55CC" w:rsidRPr="002A55CC" w:rsidRDefault="002A55CC" w:rsidP="002A55CC"/>
    <w:p w:rsidR="002A55CC" w:rsidRPr="002A55CC" w:rsidRDefault="002A55CC" w:rsidP="002A55CC"/>
    <w:p w:rsidR="002A55CC" w:rsidRDefault="002A55CC" w:rsidP="00AD1252"/>
    <w:p w:rsidR="002A55CC" w:rsidRDefault="002A55CC" w:rsidP="00AD1252"/>
    <w:p w:rsidR="002A55CC" w:rsidRDefault="002A55CC" w:rsidP="00AD1252">
      <w:r>
        <w:t>Шаг правильный, но слишком сильный. Добавление желтого металлика снизило насыщенность красного цвета. Еще раз анализируем рецепт</w:t>
      </w:r>
    </w:p>
    <w:p w:rsidR="00B12D31" w:rsidRDefault="00B12D31" w:rsidP="00AD1252">
      <w:r w:rsidRPr="00B12D31">
        <w:rPr>
          <w:noProof/>
          <w:lang w:eastAsia="ru-RU"/>
        </w:rPr>
        <w:lastRenderedPageBreak/>
        <w:drawing>
          <wp:inline distT="0" distB="0" distL="0" distR="0">
            <wp:extent cx="4399280" cy="3299460"/>
            <wp:effectExtent l="0" t="0" r="1270" b="0"/>
            <wp:docPr id="7" name="Рисунок 7" descr="C:\Users\denis.s\Desktop\Теги\Шахматы\Hyndai TDY\TDY шаг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Hyndai TDY\TDY шаг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595" cy="329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D31" w:rsidRDefault="00B12D31" w:rsidP="00AD1252">
      <w:r>
        <w:t xml:space="preserve">В рецепте идет </w:t>
      </w:r>
      <w:r>
        <w:rPr>
          <w:lang w:val="en-US"/>
        </w:rPr>
        <w:t>AL</w:t>
      </w:r>
      <w:r w:rsidRPr="00B12D31">
        <w:t xml:space="preserve">179 </w:t>
      </w:r>
      <w:r>
        <w:t xml:space="preserve">полупрозрачный красный перламутр, добавление которого также сможет осветлить краску, и совместно с ярким красным </w:t>
      </w:r>
      <w:r>
        <w:rPr>
          <w:lang w:val="en-US"/>
        </w:rPr>
        <w:t>AL</w:t>
      </w:r>
      <w:r w:rsidRPr="00B12D31">
        <w:t>113</w:t>
      </w:r>
      <w:r>
        <w:t xml:space="preserve"> сохранить насыщенность цвета. Доливаем еще 0,05 литра в ту же банку увеличивая </w:t>
      </w:r>
      <w:r>
        <w:rPr>
          <w:lang w:val="en-US"/>
        </w:rPr>
        <w:t>AL</w:t>
      </w:r>
      <w:r w:rsidRPr="00B12D31">
        <w:t xml:space="preserve">179 </w:t>
      </w:r>
      <w:r>
        <w:t xml:space="preserve">и </w:t>
      </w:r>
      <w:r>
        <w:rPr>
          <w:lang w:val="en-US"/>
        </w:rPr>
        <w:t>AL</w:t>
      </w:r>
      <w:r w:rsidRPr="00B12D31">
        <w:t>113</w:t>
      </w:r>
      <w:r>
        <w:t>, делаем тест</w:t>
      </w:r>
    </w:p>
    <w:p w:rsidR="00B12D31" w:rsidRDefault="00B12D31" w:rsidP="00AD1252"/>
    <w:p w:rsidR="00B12D31" w:rsidRDefault="00B12D31" w:rsidP="00AD1252">
      <w:r w:rsidRPr="00B12D31">
        <w:rPr>
          <w:noProof/>
          <w:lang w:eastAsia="ru-RU"/>
        </w:rPr>
        <w:drawing>
          <wp:inline distT="0" distB="0" distL="0" distR="0">
            <wp:extent cx="5039360" cy="3779520"/>
            <wp:effectExtent l="0" t="0" r="8890" b="0"/>
            <wp:docPr id="9" name="Рисунок 9" descr="C:\Users\denis.s\Desktop\Теги\Шахматы\Hyndai TDY\20171120_164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Hyndai TDY\20171120_1643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719" cy="377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E36" w:rsidRDefault="00211E36" w:rsidP="00AD1252">
      <w:r>
        <w:t xml:space="preserve">Краска получилась немного светлее и не хватает насыщенности цвета. Принимаем решение добавить еще яркий красный </w:t>
      </w:r>
      <w:r>
        <w:rPr>
          <w:lang w:val="en-US"/>
        </w:rPr>
        <w:t>AL</w:t>
      </w:r>
      <w:r w:rsidRPr="00211E36">
        <w:t xml:space="preserve">113 </w:t>
      </w:r>
      <w:r>
        <w:t xml:space="preserve">и 0,1 грамм </w:t>
      </w:r>
      <w:r>
        <w:rPr>
          <w:lang w:val="en-US"/>
        </w:rPr>
        <w:t>AL</w:t>
      </w:r>
      <w:r w:rsidRPr="00211E36">
        <w:t>105 светло желтый лимон для осветления</w:t>
      </w:r>
      <w:r>
        <w:t xml:space="preserve"> и ухода от красно фиолетового оттенка под острым углом</w:t>
      </w:r>
    </w:p>
    <w:p w:rsidR="00211E36" w:rsidRDefault="00211E36" w:rsidP="00AD1252">
      <w:r w:rsidRPr="00211E36">
        <w:rPr>
          <w:noProof/>
          <w:lang w:eastAsia="ru-RU"/>
        </w:rPr>
        <w:lastRenderedPageBreak/>
        <w:drawing>
          <wp:inline distT="0" distB="0" distL="0" distR="0">
            <wp:extent cx="5394960" cy="4046220"/>
            <wp:effectExtent l="0" t="0" r="0" b="0"/>
            <wp:docPr id="10" name="Рисунок 10" descr="C:\Users\denis.s\Desktop\Теги\Шахматы\Hyndai TDY\TDY 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enis.s\Desktop\Теги\Шахматы\Hyndai TDY\TDY 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153" cy="404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E36" w:rsidRDefault="00211E36" w:rsidP="00AD1252">
      <w:r w:rsidRPr="00211E36">
        <w:rPr>
          <w:noProof/>
          <w:lang w:eastAsia="ru-RU"/>
        </w:rPr>
        <w:drawing>
          <wp:inline distT="0" distB="0" distL="0" distR="0">
            <wp:extent cx="5146040" cy="3859530"/>
            <wp:effectExtent l="0" t="0" r="0" b="7620"/>
            <wp:docPr id="11" name="Рисунок 11" descr="C:\Users\denis.s\Desktop\Теги\Шахматы\Hyndai TDY\TDY 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enis.s\Desktop\Теги\Шахматы\Hyndai TDY\TDY 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224" cy="385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E36" w:rsidRDefault="00211E36" w:rsidP="00AD1252">
      <w:r w:rsidRPr="00211E36">
        <w:rPr>
          <w:noProof/>
          <w:lang w:eastAsia="ru-RU"/>
        </w:rPr>
        <w:lastRenderedPageBreak/>
        <w:drawing>
          <wp:inline distT="0" distB="0" distL="0" distR="0">
            <wp:extent cx="5019040" cy="3764280"/>
            <wp:effectExtent l="0" t="0" r="0" b="7620"/>
            <wp:docPr id="12" name="Рисунок 12" descr="C:\Users\denis.s\Desktop\Теги\Шахматы\Hyndai TDY\TDY 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nis.s\Desktop\Теги\Шахматы\Hyndai TDY\TDY 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756" cy="376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E36" w:rsidRDefault="00211E36" w:rsidP="00AD1252">
      <w:r w:rsidRPr="00211E36">
        <w:rPr>
          <w:noProof/>
          <w:lang w:eastAsia="ru-RU"/>
        </w:rPr>
        <w:drawing>
          <wp:inline distT="0" distB="0" distL="0" distR="0">
            <wp:extent cx="5080000" cy="3810000"/>
            <wp:effectExtent l="0" t="0" r="6350" b="0"/>
            <wp:docPr id="13" name="Рисунок 13" descr="C:\Users\denis.s\Desktop\Теги\Шахматы\Hyndai TDY\TDY за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nis.s\Desktop\Теги\Шахматы\Hyndai TDY\TDY заставк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182" cy="381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4A9E" w:rsidRDefault="00E84A9E" w:rsidP="00AD1252"/>
    <w:p w:rsidR="00E84A9E" w:rsidRDefault="00E84A9E" w:rsidP="00AD1252"/>
    <w:p w:rsidR="00E84A9E" w:rsidRDefault="00E84A9E" w:rsidP="00AD1252"/>
    <w:p w:rsidR="00E84A9E" w:rsidRDefault="00E84A9E" w:rsidP="00AD1252"/>
    <w:p w:rsidR="00E84A9E" w:rsidRDefault="00E84A9E" w:rsidP="00AD1252"/>
    <w:p w:rsidR="00211E36" w:rsidRDefault="00211E36" w:rsidP="00AD1252">
      <w:r>
        <w:lastRenderedPageBreak/>
        <w:t>Принимаем решение закончить колеровку</w:t>
      </w:r>
    </w:p>
    <w:tbl>
      <w:tblPr>
        <w:tblW w:w="8500" w:type="dxa"/>
        <w:tblLook w:val="04A0" w:firstRow="1" w:lastRow="0" w:firstColumn="1" w:lastColumn="0" w:noHBand="0" w:noVBand="1"/>
      </w:tblPr>
      <w:tblGrid>
        <w:gridCol w:w="975"/>
        <w:gridCol w:w="3680"/>
        <w:gridCol w:w="760"/>
        <w:gridCol w:w="1020"/>
        <w:gridCol w:w="1000"/>
        <w:gridCol w:w="1120"/>
      </w:tblGrid>
      <w:tr w:rsidR="00390257" w:rsidRPr="00390257" w:rsidTr="00390257">
        <w:trPr>
          <w:trHeight w:val="28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902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3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3902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</w:tr>
      <w:tr w:rsidR="00390257" w:rsidRPr="00390257" w:rsidTr="00390257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AL113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Яркий красный коралл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49,7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</w:tr>
      <w:tr w:rsidR="00390257" w:rsidRPr="00390257" w:rsidTr="00390257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AL179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Красный прозрачный перламутр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14,9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90257" w:rsidRPr="00390257" w:rsidTr="00390257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AL167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Желтый металлик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90257" w:rsidRPr="00390257" w:rsidTr="00390257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AL112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9F2242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Яркий кра</w:t>
            </w:r>
            <w:r w:rsidR="00390257"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сный молочный светлый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6,1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90257" w:rsidRPr="00390257" w:rsidTr="00390257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AL191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Флоп корректор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90257" w:rsidRPr="00390257" w:rsidTr="00390257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AL111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Красно коричневый грязный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90257" w:rsidRPr="00390257" w:rsidTr="00390257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AL169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Мелкий доллар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90257" w:rsidRPr="00390257" w:rsidTr="00390257">
        <w:trPr>
          <w:trHeight w:val="293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AL105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Боковой светлый желтый лимон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57" w:rsidRPr="00390257" w:rsidRDefault="00390257" w:rsidP="00390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90257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</w:tr>
    </w:tbl>
    <w:p w:rsidR="00390257" w:rsidRDefault="00390257" w:rsidP="00AD1252"/>
    <w:p w:rsidR="00390257" w:rsidRPr="00390257" w:rsidRDefault="00390257" w:rsidP="00AD1252">
      <w:r>
        <w:t xml:space="preserve">Суть данной колеровки заключалась в осветлении краски с сохранением насыщенности цвета, мы выбрали основной красный </w:t>
      </w:r>
      <w:r>
        <w:rPr>
          <w:lang w:val="en-US"/>
        </w:rPr>
        <w:t>AL</w:t>
      </w:r>
      <w:r w:rsidRPr="00390257">
        <w:t>113</w:t>
      </w:r>
      <w:r>
        <w:t xml:space="preserve"> и подбирали баланс осветления желтым металликом и красным перламутром</w:t>
      </w:r>
    </w:p>
    <w:p w:rsidR="00211E36" w:rsidRPr="00211E36" w:rsidRDefault="00211E36" w:rsidP="00AD1252"/>
    <w:p w:rsidR="002605F6" w:rsidRPr="00616438" w:rsidRDefault="002A55CC" w:rsidP="00AD1252">
      <w:r>
        <w:br w:type="textWrapping" w:clear="all"/>
      </w:r>
    </w:p>
    <w:sectPr w:rsidR="002605F6" w:rsidRPr="00616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189"/>
    <w:rsid w:val="00021A61"/>
    <w:rsid w:val="00211E36"/>
    <w:rsid w:val="002605F6"/>
    <w:rsid w:val="002A55CC"/>
    <w:rsid w:val="00374FC6"/>
    <w:rsid w:val="00390257"/>
    <w:rsid w:val="00616438"/>
    <w:rsid w:val="00780328"/>
    <w:rsid w:val="00844042"/>
    <w:rsid w:val="009F2242"/>
    <w:rsid w:val="00AD1252"/>
    <w:rsid w:val="00B12D31"/>
    <w:rsid w:val="00CD4189"/>
    <w:rsid w:val="00E8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9A6BE-7968-4930-8DDE-1CBC61F3A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7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6</cp:revision>
  <dcterms:created xsi:type="dcterms:W3CDTF">2017-11-27T10:07:00Z</dcterms:created>
  <dcterms:modified xsi:type="dcterms:W3CDTF">2017-11-27T12:07:00Z</dcterms:modified>
</cp:coreProperties>
</file>